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3F09DE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II/152 Jaroměřice nad Rokytnou - průtah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3010CC" w:rsidRPr="003010CC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zadávané v zjednodušeném podlimitním řízení dle § 53 zákona č. 134/2016 Sb.,</w:t>
      </w:r>
    </w:p>
    <w:p w:rsidR="00EA339B" w:rsidRPr="00FD4747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o zadávání veřejných zakázek, ve znění pozdě</w:t>
      </w:r>
      <w:r>
        <w:rPr>
          <w:rFonts w:ascii="Arial" w:hAnsi="Arial" w:cs="Arial"/>
          <w:bCs/>
          <w:spacing w:val="-6"/>
          <w:sz w:val="20"/>
          <w:szCs w:val="20"/>
        </w:rPr>
        <w:t>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C4457">
              <w:rPr>
                <w:rFonts w:ascii="Arial" w:hAnsi="Arial" w:cs="Arial"/>
                <w:b/>
                <w:bCs/>
              </w:rPr>
              <w:t xml:space="preserve"> č.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, hejtman</w:t>
            </w:r>
          </w:p>
          <w:p w:rsidR="00AD0222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Miroslav Houška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  <w:p w:rsidR="00CE4CB7" w:rsidRPr="007628F4" w:rsidRDefault="00CE4CB7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AD0222" w:rsidRPr="00F5717C" w:rsidTr="003F09DE">
        <w:trPr>
          <w:trHeight w:val="465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3F09DE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3F09D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3F09DE">
              <w:rPr>
                <w:rFonts w:ascii="Arial" w:hAnsi="Arial" w:cs="Arial"/>
                <w:bCs/>
                <w:sz w:val="22"/>
                <w:szCs w:val="22"/>
              </w:rPr>
              <w:t>378</w:t>
            </w:r>
          </w:p>
        </w:tc>
      </w:tr>
      <w:tr w:rsidR="00AD0222" w:rsidRPr="00F5717C" w:rsidTr="003F09DE">
        <w:trPr>
          <w:trHeight w:val="4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3F09DE" w:rsidP="008B1A33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Prochazkova.l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  <w:tr w:rsidR="004721FA" w:rsidRPr="007628F4" w:rsidTr="003F09DE">
        <w:trPr>
          <w:trHeight w:val="41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4721FA" w:rsidRDefault="004721FA" w:rsidP="004721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zadavatele č.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3F09DE" w:rsidRPr="000A63A6" w:rsidRDefault="003F09DE" w:rsidP="003F09D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A63A6">
              <w:rPr>
                <w:rFonts w:ascii="Arial" w:hAnsi="Arial" w:cs="Arial"/>
                <w:b/>
                <w:bCs/>
                <w:sz w:val="22"/>
                <w:szCs w:val="22"/>
              </w:rPr>
              <w:t>VODOVODY A KANALIZACE</w:t>
            </w:r>
          </w:p>
          <w:p w:rsidR="004721FA" w:rsidRPr="00904AB1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721FA" w:rsidRPr="007628F4" w:rsidTr="003F09DE">
        <w:trPr>
          <w:trHeight w:val="380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3F09DE" w:rsidP="000C525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A63A6">
              <w:rPr>
                <w:rFonts w:ascii="Arial" w:hAnsi="Arial" w:cs="Arial"/>
                <w:sz w:val="22"/>
                <w:szCs w:val="22"/>
              </w:rPr>
              <w:t>Kubišova 1172, 674 01 Třebíč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3F09DE" w:rsidP="005930B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A63A6">
              <w:rPr>
                <w:rFonts w:ascii="Arial" w:hAnsi="Arial" w:cs="Arial"/>
                <w:sz w:val="22"/>
                <w:szCs w:val="22"/>
              </w:rPr>
              <w:t>60418885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3F09DE" w:rsidRPr="00F350DE" w:rsidRDefault="003F09DE" w:rsidP="003F09DE">
            <w:pPr>
              <w:rPr>
                <w:rFonts w:ascii="Arial" w:hAnsi="Arial" w:cs="Arial"/>
                <w:sz w:val="22"/>
                <w:szCs w:val="22"/>
              </w:rPr>
            </w:pPr>
            <w:r w:rsidRPr="00F350DE">
              <w:rPr>
                <w:rFonts w:ascii="Arial" w:hAnsi="Arial" w:cs="Arial"/>
                <w:sz w:val="22"/>
                <w:szCs w:val="22"/>
              </w:rPr>
              <w:t>Ing. Pavel Janata, předseda Představenstva</w:t>
            </w:r>
          </w:p>
          <w:p w:rsidR="004721FA" w:rsidRPr="007628F4" w:rsidRDefault="003F09DE" w:rsidP="003F09D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350DE">
              <w:rPr>
                <w:rFonts w:ascii="Arial" w:hAnsi="Arial" w:cs="Arial"/>
                <w:sz w:val="22"/>
                <w:szCs w:val="22"/>
              </w:rPr>
              <w:t>Ing. Karel Nedvědický, tajemník svazku</w:t>
            </w:r>
          </w:p>
        </w:tc>
      </w:tr>
      <w:tr w:rsidR="003F09DE" w:rsidRPr="00904AB1" w:rsidTr="003F09DE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F09DE" w:rsidRPr="004721FA" w:rsidRDefault="003F09DE" w:rsidP="00E84A5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zadavatele č.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3F09DE" w:rsidRPr="003F09DE" w:rsidRDefault="003F09DE" w:rsidP="00E84A5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D642C">
              <w:rPr>
                <w:rFonts w:ascii="Arial" w:hAnsi="Arial" w:cs="Arial"/>
                <w:b/>
                <w:sz w:val="22"/>
                <w:szCs w:val="22"/>
              </w:rPr>
              <w:t>Město Jaroměřice nad Rokytnou</w:t>
            </w:r>
          </w:p>
        </w:tc>
      </w:tr>
      <w:tr w:rsidR="003F09DE" w:rsidRPr="007628F4" w:rsidTr="003F09DE">
        <w:trPr>
          <w:trHeight w:val="384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F09DE" w:rsidRPr="007628F4" w:rsidRDefault="003F09DE" w:rsidP="00E84A5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3F09DE" w:rsidRPr="007628F4" w:rsidRDefault="003F09DE" w:rsidP="00E84A5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1793">
              <w:rPr>
                <w:rFonts w:ascii="Arial" w:hAnsi="Arial" w:cs="Arial"/>
                <w:sz w:val="22"/>
                <w:szCs w:val="22"/>
              </w:rPr>
              <w:t>nám. Míru 2, 675 51 Jaroměřice nad Rokytnou</w:t>
            </w:r>
          </w:p>
        </w:tc>
      </w:tr>
      <w:tr w:rsidR="003F09DE" w:rsidRPr="007628F4" w:rsidTr="003F09DE">
        <w:trPr>
          <w:trHeight w:val="445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F09DE" w:rsidRPr="007628F4" w:rsidRDefault="003F09DE" w:rsidP="00E84A5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3F09DE" w:rsidRPr="007628F4" w:rsidRDefault="003F09DE" w:rsidP="00E84A5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1793">
              <w:rPr>
                <w:rFonts w:ascii="Arial" w:hAnsi="Arial" w:cs="Arial"/>
                <w:sz w:val="22"/>
                <w:szCs w:val="22"/>
              </w:rPr>
              <w:t>00289507</w:t>
            </w:r>
          </w:p>
        </w:tc>
      </w:tr>
      <w:tr w:rsidR="003F09DE" w:rsidRPr="007628F4" w:rsidTr="003F09DE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F09DE" w:rsidRPr="007628F4" w:rsidRDefault="003F09DE" w:rsidP="00E84A5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3F09DE" w:rsidRPr="007628F4" w:rsidRDefault="003F09DE" w:rsidP="00E84A5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1793">
              <w:rPr>
                <w:rFonts w:ascii="Arial" w:hAnsi="Arial" w:cs="Arial"/>
                <w:sz w:val="22"/>
                <w:szCs w:val="22"/>
              </w:rPr>
              <w:t>Ing. Kar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941793">
              <w:rPr>
                <w:rFonts w:ascii="Arial" w:hAnsi="Arial" w:cs="Arial"/>
                <w:sz w:val="22"/>
                <w:szCs w:val="22"/>
              </w:rPr>
              <w:t>l Müller, starost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města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3F09DE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3F09DE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81691">
        <w:trPr>
          <w:trHeight w:val="370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3154E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5AC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C35AC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35ACB" w:rsidRPr="00F5717C" w:rsidRDefault="00C35ACB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</w:tr>
      <w:tr w:rsidR="00EA339B" w:rsidRPr="00F5717C" w:rsidTr="003F09DE">
        <w:trPr>
          <w:trHeight w:val="333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3F09DE">
        <w:trPr>
          <w:trHeight w:val="26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40A9E"/>
    <w:rsid w:val="00245750"/>
    <w:rsid w:val="00256B76"/>
    <w:rsid w:val="00267BBC"/>
    <w:rsid w:val="0028198E"/>
    <w:rsid w:val="002943EA"/>
    <w:rsid w:val="002C098C"/>
    <w:rsid w:val="002D1D4A"/>
    <w:rsid w:val="002E349E"/>
    <w:rsid w:val="003010CC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09DE"/>
    <w:rsid w:val="003F71AB"/>
    <w:rsid w:val="00427B1E"/>
    <w:rsid w:val="00431DCB"/>
    <w:rsid w:val="00434115"/>
    <w:rsid w:val="00441119"/>
    <w:rsid w:val="004425AA"/>
    <w:rsid w:val="0046660E"/>
    <w:rsid w:val="004721FA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30B5"/>
    <w:rsid w:val="00594A02"/>
    <w:rsid w:val="005A444A"/>
    <w:rsid w:val="005B10FB"/>
    <w:rsid w:val="005B1629"/>
    <w:rsid w:val="00610534"/>
    <w:rsid w:val="00640BDE"/>
    <w:rsid w:val="006448C6"/>
    <w:rsid w:val="00681691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04AB1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C4457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5F7"/>
    <w:rsid w:val="00BC5DBB"/>
    <w:rsid w:val="00BD2F41"/>
    <w:rsid w:val="00BE094C"/>
    <w:rsid w:val="00C35ACB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E4CB7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1A98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77FAA"/>
    <w:rsid w:val="00F81990"/>
    <w:rsid w:val="00F842E7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3305218E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Bulíčková Aneta Bc.</cp:lastModifiedBy>
  <cp:revision>39</cp:revision>
  <cp:lastPrinted>2017-09-13T14:17:00Z</cp:lastPrinted>
  <dcterms:created xsi:type="dcterms:W3CDTF">2017-11-24T13:50:00Z</dcterms:created>
  <dcterms:modified xsi:type="dcterms:W3CDTF">2022-02-28T09:26:00Z</dcterms:modified>
</cp:coreProperties>
</file>